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0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Start w:id="1" w:name="NUM"/>
      <w:bookmarkStart w:id="2" w:name="_GoBack"/>
      <w:bookmarkEnd w:id="0"/>
      <w:bookmarkEnd w:id="1"/>
      <w:r w:rsidR="0096778A">
        <w:rPr>
          <w:color w:val="7030A0"/>
          <w:sz w:val="24"/>
          <w:szCs w:val="24"/>
        </w:rPr>
        <w:t>25.11.2022  № 119</w:t>
      </w:r>
      <w:bookmarkEnd w:id="2"/>
    </w:p>
    <w:p w:rsidR="00D33ECE" w:rsidRDefault="00D33ECE" w:rsidP="00497E29">
      <w:pPr>
        <w:rPr>
          <w:sz w:val="28"/>
          <w:szCs w:val="28"/>
        </w:rPr>
      </w:pPr>
    </w:p>
    <w:tbl>
      <w:tblPr>
        <w:tblW w:w="10372" w:type="dxa"/>
        <w:tblLook w:val="00A0"/>
      </w:tblPr>
      <w:tblGrid>
        <w:gridCol w:w="5070"/>
        <w:gridCol w:w="5302"/>
      </w:tblGrid>
      <w:tr w:rsidR="00456FA0" w:rsidRPr="00F45A87" w:rsidTr="005F2DDA">
        <w:tc>
          <w:tcPr>
            <w:tcW w:w="5070" w:type="dxa"/>
          </w:tcPr>
          <w:p w:rsidR="00456FA0" w:rsidRPr="00DF3F39" w:rsidRDefault="00456FA0" w:rsidP="005F2DDA">
            <w:pPr>
              <w:spacing w:line="276" w:lineRule="auto"/>
              <w:ind w:right="318"/>
              <w:jc w:val="both"/>
              <w:rPr>
                <w:sz w:val="28"/>
                <w:szCs w:val="28"/>
              </w:rPr>
            </w:pPr>
          </w:p>
          <w:p w:rsidR="00DF3F39" w:rsidRPr="00DF3F39" w:rsidRDefault="00DF3F39" w:rsidP="005F2DDA">
            <w:pPr>
              <w:spacing w:line="276" w:lineRule="auto"/>
              <w:ind w:right="318"/>
              <w:jc w:val="both"/>
              <w:rPr>
                <w:sz w:val="28"/>
                <w:szCs w:val="28"/>
              </w:rPr>
            </w:pPr>
          </w:p>
          <w:p w:rsidR="00456FA0" w:rsidRPr="00F45A87" w:rsidRDefault="00456FA0" w:rsidP="00456FA0">
            <w:pPr>
              <w:ind w:right="601"/>
              <w:jc w:val="both"/>
              <w:rPr>
                <w:sz w:val="28"/>
                <w:szCs w:val="28"/>
              </w:rPr>
            </w:pPr>
            <w:r w:rsidRPr="00F45A87">
              <w:rPr>
                <w:sz w:val="28"/>
                <w:szCs w:val="28"/>
              </w:rPr>
              <w:t>О</w:t>
            </w:r>
            <w:r w:rsidR="00E94273">
              <w:rPr>
                <w:sz w:val="28"/>
                <w:szCs w:val="28"/>
              </w:rPr>
              <w:t xml:space="preserve"> внесении изменений в Указ Губернатора Смоленской области от 14.12.2021 № 131</w:t>
            </w:r>
          </w:p>
          <w:p w:rsidR="00456FA0" w:rsidRPr="00F45A87" w:rsidRDefault="00456FA0" w:rsidP="005F2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:rsidR="00456FA0" w:rsidRPr="00F45A87" w:rsidRDefault="00456FA0" w:rsidP="005F2DDA">
            <w:pPr>
              <w:rPr>
                <w:sz w:val="28"/>
                <w:szCs w:val="28"/>
              </w:rPr>
            </w:pPr>
          </w:p>
        </w:tc>
      </w:tr>
    </w:tbl>
    <w:p w:rsidR="00DF3F39" w:rsidRPr="00F45A87" w:rsidRDefault="00DF3F39" w:rsidP="00DF3F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F45A87">
        <w:rPr>
          <w:sz w:val="28"/>
          <w:szCs w:val="28"/>
        </w:rPr>
        <w:t>:</w:t>
      </w:r>
    </w:p>
    <w:p w:rsidR="00DF3F39" w:rsidRPr="00F45A87" w:rsidRDefault="00DF3F39" w:rsidP="00DF3F3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94273" w:rsidRDefault="00E94273" w:rsidP="00456FA0">
      <w:pPr>
        <w:ind w:firstLine="709"/>
        <w:jc w:val="both"/>
        <w:rPr>
          <w:sz w:val="28"/>
          <w:szCs w:val="28"/>
        </w:rPr>
      </w:pPr>
      <w:r w:rsidRPr="0054587B">
        <w:rPr>
          <w:sz w:val="28"/>
          <w:szCs w:val="28"/>
        </w:rPr>
        <w:t xml:space="preserve">Внести в Указ Губернатора Смоленской области от 14.12.2021 № 131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Смоленской области на 2022 год» следующие изменения: </w:t>
      </w:r>
    </w:p>
    <w:p w:rsidR="00E94273" w:rsidRPr="00A748B0" w:rsidRDefault="00A748B0" w:rsidP="00A7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4273" w:rsidRPr="00A748B0">
        <w:rPr>
          <w:sz w:val="28"/>
          <w:szCs w:val="28"/>
        </w:rPr>
        <w:t xml:space="preserve">в </w:t>
      </w:r>
      <w:r w:rsidR="0042086F" w:rsidRPr="00A748B0">
        <w:rPr>
          <w:sz w:val="28"/>
          <w:szCs w:val="28"/>
        </w:rPr>
        <w:t>заголовке</w:t>
      </w:r>
      <w:r w:rsidR="00E94273" w:rsidRPr="00A748B0">
        <w:rPr>
          <w:sz w:val="28"/>
          <w:szCs w:val="28"/>
        </w:rPr>
        <w:t xml:space="preserve"> слова «на 2022 год» заменить словами «на 2022 – 2023 годы»;</w:t>
      </w:r>
    </w:p>
    <w:p w:rsidR="00E94273" w:rsidRPr="00A748B0" w:rsidRDefault="00A748B0" w:rsidP="00A7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4273" w:rsidRPr="00A748B0">
        <w:rPr>
          <w:sz w:val="28"/>
          <w:szCs w:val="28"/>
        </w:rPr>
        <w:t>преамбул</w:t>
      </w:r>
      <w:r w:rsidR="00DF3F39">
        <w:rPr>
          <w:sz w:val="28"/>
          <w:szCs w:val="28"/>
        </w:rPr>
        <w:t>у после</w:t>
      </w:r>
      <w:r w:rsidR="004A6F1D" w:rsidRPr="00A748B0">
        <w:rPr>
          <w:sz w:val="28"/>
          <w:szCs w:val="28"/>
        </w:rPr>
        <w:t xml:space="preserve"> слов «постановление</w:t>
      </w:r>
      <w:r w:rsidR="00DF3F39">
        <w:rPr>
          <w:sz w:val="28"/>
          <w:szCs w:val="28"/>
        </w:rPr>
        <w:t>м</w:t>
      </w:r>
      <w:r w:rsidR="004A6F1D" w:rsidRPr="00A748B0">
        <w:rPr>
          <w:sz w:val="28"/>
          <w:szCs w:val="28"/>
        </w:rPr>
        <w:t xml:space="preserve"> Правительства Российской Федерации от 30.04.2014 № 400 «О формировании индексов изменения размера платы граждан за коммунальные услуги в </w:t>
      </w:r>
      <w:r>
        <w:rPr>
          <w:sz w:val="28"/>
          <w:szCs w:val="28"/>
        </w:rPr>
        <w:t>Р</w:t>
      </w:r>
      <w:r w:rsidR="004A6F1D" w:rsidRPr="00A748B0">
        <w:rPr>
          <w:sz w:val="28"/>
          <w:szCs w:val="28"/>
        </w:rPr>
        <w:t>оссийской Федерации»</w:t>
      </w:r>
      <w:r w:rsidR="00DF3F39">
        <w:rPr>
          <w:sz w:val="28"/>
          <w:szCs w:val="28"/>
        </w:rPr>
        <w:t>,»</w:t>
      </w:r>
      <w:r w:rsidR="00361065">
        <w:rPr>
          <w:sz w:val="28"/>
          <w:szCs w:val="28"/>
        </w:rPr>
        <w:t xml:space="preserve"> </w:t>
      </w:r>
      <w:r w:rsidR="00DF3F39">
        <w:rPr>
          <w:sz w:val="28"/>
          <w:szCs w:val="28"/>
        </w:rPr>
        <w:t>допол</w:t>
      </w:r>
      <w:r w:rsidR="004A6F1D" w:rsidRPr="00A748B0">
        <w:rPr>
          <w:sz w:val="28"/>
          <w:szCs w:val="28"/>
        </w:rPr>
        <w:t>нить слов</w:t>
      </w:r>
      <w:r>
        <w:rPr>
          <w:sz w:val="28"/>
          <w:szCs w:val="28"/>
        </w:rPr>
        <w:t>а</w:t>
      </w:r>
      <w:r w:rsidR="004A6F1D" w:rsidRPr="00A748B0">
        <w:rPr>
          <w:sz w:val="28"/>
          <w:szCs w:val="28"/>
        </w:rPr>
        <w:t>ми «постановлени</w:t>
      </w:r>
      <w:r w:rsidR="00DF3F39">
        <w:rPr>
          <w:sz w:val="28"/>
          <w:szCs w:val="28"/>
        </w:rPr>
        <w:t>е</w:t>
      </w:r>
      <w:r w:rsidR="004A6F1D" w:rsidRPr="00A748B0">
        <w:rPr>
          <w:sz w:val="28"/>
          <w:szCs w:val="28"/>
        </w:rPr>
        <w:t>м Правительства Российской Федерации от 14.11.2022 №</w:t>
      </w:r>
      <w:r w:rsidR="00DF3F39">
        <w:rPr>
          <w:sz w:val="28"/>
          <w:szCs w:val="28"/>
        </w:rPr>
        <w:t> </w:t>
      </w:r>
      <w:r w:rsidR="004A6F1D" w:rsidRPr="00A748B0">
        <w:rPr>
          <w:sz w:val="28"/>
          <w:szCs w:val="28"/>
        </w:rPr>
        <w:t>2053 «Об особенностях индексации регулируемых цен (тарифов) с 1 декабря 2022</w:t>
      </w:r>
      <w:r w:rsidR="001621BA">
        <w:rPr>
          <w:sz w:val="28"/>
          <w:szCs w:val="28"/>
        </w:rPr>
        <w:t> </w:t>
      </w:r>
      <w:r w:rsidR="004A6F1D" w:rsidRPr="00A748B0">
        <w:rPr>
          <w:sz w:val="28"/>
          <w:szCs w:val="28"/>
        </w:rPr>
        <w:t>г. по 31 декабря 2023 г. и о внесении изменений в некоторые акты Правительства Российской Федерации»</w:t>
      </w:r>
      <w:r w:rsidR="00DF3F39">
        <w:rPr>
          <w:sz w:val="28"/>
          <w:szCs w:val="28"/>
        </w:rPr>
        <w:t>,»</w:t>
      </w:r>
      <w:r>
        <w:rPr>
          <w:sz w:val="28"/>
          <w:szCs w:val="28"/>
        </w:rPr>
        <w:t>;</w:t>
      </w:r>
    </w:p>
    <w:p w:rsidR="0042086F" w:rsidRDefault="00A748B0" w:rsidP="00A748B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086F">
        <w:rPr>
          <w:sz w:val="28"/>
          <w:szCs w:val="28"/>
        </w:rPr>
        <w:t>в те</w:t>
      </w:r>
      <w:r w:rsidR="005F2031">
        <w:rPr>
          <w:sz w:val="28"/>
          <w:szCs w:val="28"/>
        </w:rPr>
        <w:t>к</w:t>
      </w:r>
      <w:r w:rsidR="0042086F">
        <w:rPr>
          <w:sz w:val="28"/>
          <w:szCs w:val="28"/>
        </w:rPr>
        <w:t xml:space="preserve">сте </w:t>
      </w:r>
      <w:r w:rsidR="0042086F" w:rsidRPr="0054587B">
        <w:rPr>
          <w:sz w:val="28"/>
          <w:szCs w:val="28"/>
        </w:rPr>
        <w:t>слова «на 2022 год» заменить словами «на 2022 – 2023 годы»</w:t>
      </w:r>
      <w:r w:rsidR="007610AC">
        <w:rPr>
          <w:sz w:val="28"/>
          <w:szCs w:val="28"/>
        </w:rPr>
        <w:t>;</w:t>
      </w:r>
    </w:p>
    <w:p w:rsidR="00E94273" w:rsidRPr="00A748B0" w:rsidRDefault="00A748B0" w:rsidP="00A748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48AF" w:rsidRPr="00A748B0"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 муниципальных образованиях Смоленской области</w:t>
      </w:r>
      <w:r w:rsidR="0042086F" w:rsidRPr="00A748B0">
        <w:rPr>
          <w:sz w:val="28"/>
          <w:szCs w:val="28"/>
        </w:rPr>
        <w:t xml:space="preserve"> на 2022 год</w:t>
      </w:r>
      <w:r w:rsidR="00835F25" w:rsidRPr="00A748B0">
        <w:rPr>
          <w:sz w:val="28"/>
          <w:szCs w:val="28"/>
        </w:rPr>
        <w:t xml:space="preserve">, утвержденные указанным </w:t>
      </w:r>
      <w:r w:rsidR="00DF3F39">
        <w:rPr>
          <w:sz w:val="28"/>
          <w:szCs w:val="28"/>
        </w:rPr>
        <w:t>У</w:t>
      </w:r>
      <w:r w:rsidR="001048AF" w:rsidRPr="00A748B0">
        <w:rPr>
          <w:sz w:val="28"/>
          <w:szCs w:val="28"/>
        </w:rPr>
        <w:t>казом, изложить в новой редакции (прилага</w:t>
      </w:r>
      <w:r w:rsidR="00DF3F39">
        <w:rPr>
          <w:sz w:val="28"/>
          <w:szCs w:val="28"/>
        </w:rPr>
        <w:t>ю</w:t>
      </w:r>
      <w:r w:rsidR="001048AF" w:rsidRPr="00A748B0">
        <w:rPr>
          <w:sz w:val="28"/>
          <w:szCs w:val="28"/>
        </w:rPr>
        <w:t>тся).</w:t>
      </w:r>
    </w:p>
    <w:p w:rsidR="00556B54" w:rsidRDefault="00556B54" w:rsidP="00556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B54" w:rsidRDefault="00556B54" w:rsidP="00556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B54" w:rsidRPr="00B34290" w:rsidRDefault="00556B54" w:rsidP="00556B54">
      <w:pPr>
        <w:pStyle w:val="22"/>
        <w:ind w:firstLine="0"/>
        <w:rPr>
          <w:bCs/>
        </w:rPr>
      </w:pPr>
      <w:r>
        <w:rPr>
          <w:bCs/>
        </w:rPr>
        <w:t>И.о. Губернатора</w:t>
      </w:r>
    </w:p>
    <w:p w:rsidR="00456FA0" w:rsidRDefault="00556B54" w:rsidP="00556B54">
      <w:pPr>
        <w:pStyle w:val="22"/>
        <w:ind w:firstLine="0"/>
        <w:rPr>
          <w:b/>
          <w:bCs/>
        </w:rPr>
      </w:pPr>
      <w:r>
        <w:rPr>
          <w:bCs/>
        </w:rPr>
        <w:t xml:space="preserve">Смоленской области                                                                           </w:t>
      </w:r>
      <w:r w:rsidR="000655BE" w:rsidRPr="000655BE">
        <w:rPr>
          <w:b/>
          <w:bCs/>
        </w:rPr>
        <w:t>Ю.С. Свириденков</w:t>
      </w:r>
    </w:p>
    <w:p w:rsidR="00C17972" w:rsidRDefault="00C17972" w:rsidP="00556B54">
      <w:pPr>
        <w:pStyle w:val="22"/>
        <w:ind w:firstLine="0"/>
        <w:rPr>
          <w:b/>
          <w:bCs/>
        </w:rPr>
      </w:pPr>
    </w:p>
    <w:p w:rsidR="00C17972" w:rsidRDefault="00C17972" w:rsidP="00556B54">
      <w:pPr>
        <w:pStyle w:val="22"/>
        <w:ind w:firstLine="0"/>
        <w:rPr>
          <w:b/>
          <w:bCs/>
        </w:rPr>
      </w:pPr>
    </w:p>
    <w:p w:rsidR="00C17972" w:rsidRPr="00205D8F" w:rsidRDefault="00C17972" w:rsidP="00C179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B383E">
        <w:rPr>
          <w:b/>
          <w:sz w:val="24"/>
          <w:szCs w:val="24"/>
        </w:rPr>
        <w:t>С приложением к Указу Губернатора Смоленской области (предельные (максимальные) индексы изменения размера вносимой гражданами платы за коммунальные услуги в муниципальных образованиях Смоленской области на 20</w:t>
      </w:r>
      <w:r>
        <w:rPr>
          <w:b/>
          <w:sz w:val="24"/>
          <w:szCs w:val="24"/>
        </w:rPr>
        <w:t>22</w:t>
      </w:r>
      <w:r w:rsidRPr="00AB38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2023 </w:t>
      </w:r>
      <w:r w:rsidRPr="00AB383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  <w:r w:rsidRPr="00AB383E">
        <w:rPr>
          <w:b/>
          <w:sz w:val="24"/>
          <w:szCs w:val="24"/>
        </w:rPr>
        <w:t xml:space="preserve">, обоснование величины установленных предельных (максимальных) индексов </w:t>
      </w:r>
      <w:r w:rsidRPr="00AB383E">
        <w:rPr>
          <w:b/>
          <w:sz w:val="24"/>
          <w:szCs w:val="24"/>
        </w:rPr>
        <w:lastRenderedPageBreak/>
        <w:t>изменения размера вносимой гражданами платы за коммунальные услуги в муниципальных образованиях Смоленской области</w:t>
      </w:r>
      <w:r>
        <w:rPr>
          <w:b/>
          <w:sz w:val="24"/>
          <w:szCs w:val="24"/>
        </w:rPr>
        <w:t xml:space="preserve"> на 2022 год</w:t>
      </w:r>
      <w:r w:rsidRPr="00AB383E">
        <w:rPr>
          <w:b/>
          <w:sz w:val="24"/>
          <w:szCs w:val="24"/>
        </w:rPr>
        <w:t>) можно ознакомиться на официальном сайте Администрации Смоленской области и сайте Департамента Смоленской области по энергетике, энергоэффективности, тарифной политике.</w:t>
      </w:r>
    </w:p>
    <w:p w:rsidR="00C17972" w:rsidRPr="00456FA0" w:rsidRDefault="00C17972" w:rsidP="00556B54">
      <w:pPr>
        <w:pStyle w:val="22"/>
        <w:ind w:firstLine="0"/>
        <w:rPr>
          <w:szCs w:val="28"/>
        </w:rPr>
      </w:pPr>
    </w:p>
    <w:sectPr w:rsidR="00C17972" w:rsidRPr="00456FA0" w:rsidSect="006A4973">
      <w:headerReference w:type="default" r:id="rId8"/>
      <w:pgSz w:w="11906" w:h="16838"/>
      <w:pgMar w:top="567" w:right="567" w:bottom="1134" w:left="1134" w:header="294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64" w:rsidRDefault="008E1E64">
      <w:r>
        <w:separator/>
      </w:r>
    </w:p>
  </w:endnote>
  <w:endnote w:type="continuationSeparator" w:id="1">
    <w:p w:rsidR="008E1E64" w:rsidRDefault="008E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64" w:rsidRDefault="008E1E64">
      <w:r>
        <w:separator/>
      </w:r>
    </w:p>
  </w:footnote>
  <w:footnote w:type="continuationSeparator" w:id="1">
    <w:p w:rsidR="008E1E64" w:rsidRDefault="008E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73" w:rsidRDefault="006A4973">
    <w:pPr>
      <w:pStyle w:val="a3"/>
      <w:jc w:val="center"/>
    </w:pPr>
  </w:p>
  <w:p w:rsidR="002A2D1B" w:rsidRDefault="00F92EE6">
    <w:pPr>
      <w:pStyle w:val="a3"/>
      <w:jc w:val="center"/>
    </w:pPr>
    <w:r>
      <w:fldChar w:fldCharType="begin"/>
    </w:r>
    <w:r w:rsidR="002A2D1B">
      <w:instrText xml:space="preserve"> PAGE   \* MERGEFORMAT </w:instrText>
    </w:r>
    <w:r>
      <w:fldChar w:fldCharType="separate"/>
    </w:r>
    <w:r w:rsidR="00361065">
      <w:rPr>
        <w:noProof/>
      </w:rPr>
      <w:t>2</w:t>
    </w:r>
    <w:r>
      <w:rPr>
        <w:noProof/>
      </w:rPr>
      <w:fldChar w:fldCharType="end"/>
    </w:r>
  </w:p>
  <w:p w:rsidR="002A2D1B" w:rsidRPr="00456FA0" w:rsidRDefault="002A2D1B" w:rsidP="00456FA0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9D9"/>
    <w:multiLevelType w:val="hybridMultilevel"/>
    <w:tmpl w:val="FCF87C42"/>
    <w:lvl w:ilvl="0" w:tplc="9E8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41389"/>
    <w:multiLevelType w:val="hybridMultilevel"/>
    <w:tmpl w:val="6BC6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B5C76"/>
    <w:multiLevelType w:val="hybridMultilevel"/>
    <w:tmpl w:val="EBB89A02"/>
    <w:lvl w:ilvl="0" w:tplc="E8CC96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17DA8"/>
    <w:multiLevelType w:val="hybridMultilevel"/>
    <w:tmpl w:val="71424C80"/>
    <w:lvl w:ilvl="0" w:tplc="E6584F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6175B2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575A6E99"/>
    <w:multiLevelType w:val="hybridMultilevel"/>
    <w:tmpl w:val="71424C80"/>
    <w:lvl w:ilvl="0" w:tplc="E6584F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5978EF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20DED"/>
    <w:rsid w:val="00041CA5"/>
    <w:rsid w:val="000655BE"/>
    <w:rsid w:val="000718CB"/>
    <w:rsid w:val="00085131"/>
    <w:rsid w:val="000A40DF"/>
    <w:rsid w:val="000C48C8"/>
    <w:rsid w:val="000C7892"/>
    <w:rsid w:val="000D403C"/>
    <w:rsid w:val="000E27DD"/>
    <w:rsid w:val="001048AF"/>
    <w:rsid w:val="0010704D"/>
    <w:rsid w:val="001168EF"/>
    <w:rsid w:val="00122064"/>
    <w:rsid w:val="001255C7"/>
    <w:rsid w:val="001341BA"/>
    <w:rsid w:val="001621BA"/>
    <w:rsid w:val="001857DD"/>
    <w:rsid w:val="0018699A"/>
    <w:rsid w:val="001C5F21"/>
    <w:rsid w:val="002032E8"/>
    <w:rsid w:val="00225D36"/>
    <w:rsid w:val="00254BBD"/>
    <w:rsid w:val="002939A4"/>
    <w:rsid w:val="002A05DF"/>
    <w:rsid w:val="002A0D12"/>
    <w:rsid w:val="002A2D1B"/>
    <w:rsid w:val="002D78CF"/>
    <w:rsid w:val="00301C7B"/>
    <w:rsid w:val="003321A2"/>
    <w:rsid w:val="003347CE"/>
    <w:rsid w:val="00336F4E"/>
    <w:rsid w:val="0035623A"/>
    <w:rsid w:val="003563D4"/>
    <w:rsid w:val="0035783E"/>
    <w:rsid w:val="00360B57"/>
    <w:rsid w:val="00361065"/>
    <w:rsid w:val="003624FD"/>
    <w:rsid w:val="00364B00"/>
    <w:rsid w:val="00381AFF"/>
    <w:rsid w:val="003A0652"/>
    <w:rsid w:val="003B4DE3"/>
    <w:rsid w:val="003C1A9A"/>
    <w:rsid w:val="00403C11"/>
    <w:rsid w:val="0041069B"/>
    <w:rsid w:val="00417763"/>
    <w:rsid w:val="0042033D"/>
    <w:rsid w:val="0042086F"/>
    <w:rsid w:val="00426273"/>
    <w:rsid w:val="004430CD"/>
    <w:rsid w:val="00456FA0"/>
    <w:rsid w:val="00481ACB"/>
    <w:rsid w:val="00483111"/>
    <w:rsid w:val="00497E29"/>
    <w:rsid w:val="004A4AAA"/>
    <w:rsid w:val="004A6F1D"/>
    <w:rsid w:val="004F1880"/>
    <w:rsid w:val="0051365D"/>
    <w:rsid w:val="00524AC3"/>
    <w:rsid w:val="00544035"/>
    <w:rsid w:val="0054587B"/>
    <w:rsid w:val="005556D9"/>
    <w:rsid w:val="00556B54"/>
    <w:rsid w:val="00563849"/>
    <w:rsid w:val="00567B74"/>
    <w:rsid w:val="00571D21"/>
    <w:rsid w:val="00584474"/>
    <w:rsid w:val="005B1223"/>
    <w:rsid w:val="005E1F1D"/>
    <w:rsid w:val="005E44D6"/>
    <w:rsid w:val="005F2031"/>
    <w:rsid w:val="005F2DDA"/>
    <w:rsid w:val="006000F8"/>
    <w:rsid w:val="00614B8A"/>
    <w:rsid w:val="00616B82"/>
    <w:rsid w:val="006305F6"/>
    <w:rsid w:val="00630885"/>
    <w:rsid w:val="0063672E"/>
    <w:rsid w:val="0067695B"/>
    <w:rsid w:val="00682BCF"/>
    <w:rsid w:val="006A4973"/>
    <w:rsid w:val="006A4F79"/>
    <w:rsid w:val="006D30A2"/>
    <w:rsid w:val="006E181B"/>
    <w:rsid w:val="00721E82"/>
    <w:rsid w:val="0072200D"/>
    <w:rsid w:val="007610AC"/>
    <w:rsid w:val="0077600C"/>
    <w:rsid w:val="007869BF"/>
    <w:rsid w:val="007F39BB"/>
    <w:rsid w:val="007F7AE5"/>
    <w:rsid w:val="007F7E3F"/>
    <w:rsid w:val="008120BD"/>
    <w:rsid w:val="0082459C"/>
    <w:rsid w:val="00827E0F"/>
    <w:rsid w:val="00835F25"/>
    <w:rsid w:val="00836866"/>
    <w:rsid w:val="008537A7"/>
    <w:rsid w:val="00862853"/>
    <w:rsid w:val="008C50CA"/>
    <w:rsid w:val="008E1E64"/>
    <w:rsid w:val="00900B84"/>
    <w:rsid w:val="009136EB"/>
    <w:rsid w:val="009240CC"/>
    <w:rsid w:val="0092594C"/>
    <w:rsid w:val="00925D1B"/>
    <w:rsid w:val="00940712"/>
    <w:rsid w:val="0094532C"/>
    <w:rsid w:val="00946C9A"/>
    <w:rsid w:val="009621C9"/>
    <w:rsid w:val="0096778A"/>
    <w:rsid w:val="009A7EB9"/>
    <w:rsid w:val="009B3BEF"/>
    <w:rsid w:val="009C26BE"/>
    <w:rsid w:val="009C393C"/>
    <w:rsid w:val="009D5B7D"/>
    <w:rsid w:val="009F2692"/>
    <w:rsid w:val="00A01743"/>
    <w:rsid w:val="00A057EB"/>
    <w:rsid w:val="00A07A6A"/>
    <w:rsid w:val="00A13BA3"/>
    <w:rsid w:val="00A16598"/>
    <w:rsid w:val="00A3451A"/>
    <w:rsid w:val="00A52C34"/>
    <w:rsid w:val="00A748B0"/>
    <w:rsid w:val="00AF4A74"/>
    <w:rsid w:val="00AF4F6B"/>
    <w:rsid w:val="00B22D79"/>
    <w:rsid w:val="00B320CF"/>
    <w:rsid w:val="00B34F5A"/>
    <w:rsid w:val="00B359B5"/>
    <w:rsid w:val="00B43369"/>
    <w:rsid w:val="00B63EB7"/>
    <w:rsid w:val="00B819E6"/>
    <w:rsid w:val="00BB26AD"/>
    <w:rsid w:val="00BE54B8"/>
    <w:rsid w:val="00C11919"/>
    <w:rsid w:val="00C13910"/>
    <w:rsid w:val="00C17972"/>
    <w:rsid w:val="00C3288A"/>
    <w:rsid w:val="00C7093E"/>
    <w:rsid w:val="00C80DA9"/>
    <w:rsid w:val="00CA2C3F"/>
    <w:rsid w:val="00CA578B"/>
    <w:rsid w:val="00CC27CB"/>
    <w:rsid w:val="00CD50F0"/>
    <w:rsid w:val="00CE444B"/>
    <w:rsid w:val="00D010E8"/>
    <w:rsid w:val="00D11D1A"/>
    <w:rsid w:val="00D33ECE"/>
    <w:rsid w:val="00D52BB1"/>
    <w:rsid w:val="00D6120D"/>
    <w:rsid w:val="00D622A1"/>
    <w:rsid w:val="00D75D79"/>
    <w:rsid w:val="00D824C0"/>
    <w:rsid w:val="00D951A5"/>
    <w:rsid w:val="00DD6BDE"/>
    <w:rsid w:val="00DF3F39"/>
    <w:rsid w:val="00DF7794"/>
    <w:rsid w:val="00E15B69"/>
    <w:rsid w:val="00E364D9"/>
    <w:rsid w:val="00E5271F"/>
    <w:rsid w:val="00E94273"/>
    <w:rsid w:val="00F35341"/>
    <w:rsid w:val="00F92EE6"/>
    <w:rsid w:val="00F9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A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A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A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A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A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A0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A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56FA0"/>
    <w:rPr>
      <w:rFonts w:ascii="Cambria" w:hAnsi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56FA0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56FA0"/>
    <w:rPr>
      <w:rFonts w:ascii="Cambria" w:hAnsi="Cambria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6FA0"/>
    <w:rPr>
      <w:rFonts w:ascii="Cambria" w:hAnsi="Cambria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6FA0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6FA0"/>
    <w:rPr>
      <w:rFonts w:ascii="Cambria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6FA0"/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56F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6FA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rmal">
    <w:name w:val="ConsPlusNormal"/>
    <w:rsid w:val="00456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numbering" w:customStyle="1" w:styleId="2">
    <w:name w:val="Стиль2"/>
    <w:rsid w:val="00456FA0"/>
    <w:pPr>
      <w:numPr>
        <w:numId w:val="2"/>
      </w:numPr>
    </w:pPr>
  </w:style>
  <w:style w:type="numbering" w:customStyle="1" w:styleId="1">
    <w:name w:val="Стиль1"/>
    <w:rsid w:val="00456FA0"/>
    <w:pPr>
      <w:numPr>
        <w:numId w:val="3"/>
      </w:numPr>
    </w:pPr>
  </w:style>
  <w:style w:type="paragraph" w:styleId="22">
    <w:name w:val="Body Text Indent 2"/>
    <w:basedOn w:val="a"/>
    <w:link w:val="23"/>
    <w:rsid w:val="00556B54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56B54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111</cp:lastModifiedBy>
  <cp:revision>4</cp:revision>
  <cp:lastPrinted>2022-11-22T14:21:00Z</cp:lastPrinted>
  <dcterms:created xsi:type="dcterms:W3CDTF">2022-11-28T11:03:00Z</dcterms:created>
  <dcterms:modified xsi:type="dcterms:W3CDTF">2022-11-28T12:22:00Z</dcterms:modified>
</cp:coreProperties>
</file>